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D7DF" w14:textId="2F5F7DDF" w:rsidR="003A4E93" w:rsidRPr="003A4E93" w:rsidRDefault="00D2376D" w:rsidP="003A4E93">
      <w:pPr>
        <w:pStyle w:val="ab"/>
        <w:numPr>
          <w:ilvl w:val="0"/>
          <w:numId w:val="4"/>
        </w:numPr>
        <w:snapToGri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3A4E93"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  <w:t xml:space="preserve">Дәріс - </w:t>
      </w:r>
      <w:r w:rsidR="003A4E93" w:rsidRPr="003A4E93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ҚР қаржы-бюджеттік қатынастардың өңірлік тетіктері</w:t>
      </w:r>
    </w:p>
    <w:p w14:paraId="46A140EA" w14:textId="5E473FC8" w:rsidR="00D2376D" w:rsidRDefault="00D2376D" w:rsidP="003A4E93">
      <w:pPr>
        <w:pStyle w:val="ab"/>
        <w:ind w:left="180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3442048" w14:textId="77777777" w:rsidR="00D2376D" w:rsidRDefault="00D2376D" w:rsidP="00D2376D">
      <w:pPr>
        <w:spacing w:after="0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7974ABD" w14:textId="77777777" w:rsidR="00D2376D" w:rsidRDefault="00D2376D" w:rsidP="00D2376D">
      <w:pPr>
        <w:spacing w:after="0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Сұрақтар:</w:t>
      </w:r>
    </w:p>
    <w:p w14:paraId="621B13AB" w14:textId="74AB75A4" w:rsidR="00D2376D" w:rsidRDefault="00D2376D" w:rsidP="00D2376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="00C93946" w:rsidRPr="003A4E93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ҚР қаржы-бюджеттік қатынастардың өңірлік тетіктері</w:t>
      </w:r>
    </w:p>
    <w:p w14:paraId="43CE6D40" w14:textId="279C6CEF" w:rsidR="00D2376D" w:rsidRDefault="00D2376D" w:rsidP="00D2376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C93946">
        <w:rPr>
          <w:rFonts w:ascii="Times New Roman" w:hAnsi="Times New Roman" w:cs="Times New Roman"/>
          <w:sz w:val="28"/>
          <w:szCs w:val="28"/>
          <w:lang w:val="kk-KZ"/>
        </w:rPr>
        <w:t xml:space="preserve">Аймақтардың </w:t>
      </w:r>
      <w:r w:rsidR="00C93946" w:rsidRPr="003A4E93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қаржы-бюджеттік қатынастар</w:t>
      </w:r>
      <w:r w:rsidR="00C93946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ын  дамыту тиімділігі</w:t>
      </w:r>
    </w:p>
    <w:p w14:paraId="6141F9D4" w14:textId="77777777" w:rsidR="00D2376D" w:rsidRDefault="00D2376D" w:rsidP="00D2376D">
      <w:pPr>
        <w:spacing w:after="0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</w:p>
    <w:p w14:paraId="749AB1A8" w14:textId="397A2648" w:rsidR="00D2376D" w:rsidRDefault="00D2376D" w:rsidP="00C93946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3946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</w:t>
      </w:r>
      <w:r w:rsidR="00C93946" w:rsidRPr="00C9394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студенттерге </w:t>
      </w:r>
      <w:r w:rsidR="00C93946" w:rsidRPr="00C93946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ҚР қаржы-бюджеттік қатынастардың өңірлік тетіктері</w:t>
      </w:r>
      <w:r w:rsidR="00C93946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түсіндіру </w:t>
      </w:r>
    </w:p>
    <w:p w14:paraId="6D9E6A0C" w14:textId="77777777" w:rsidR="00D2376D" w:rsidRDefault="00D2376D" w:rsidP="00D2376D">
      <w:pPr>
        <w:spacing w:after="0"/>
        <w:ind w:left="108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14:paraId="71573D7A" w14:textId="5D68A717" w:rsidR="00D2376D" w:rsidRDefault="00D2376D" w:rsidP="00D2376D">
      <w:pPr>
        <w:spacing w:after="0"/>
        <w:jc w:val="both"/>
        <w:rPr>
          <w:sz w:val="22"/>
          <w:szCs w:val="22"/>
          <w:lang w:val="kk-KZ"/>
        </w:rPr>
      </w:pPr>
    </w:p>
    <w:p w14:paraId="3722047A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val="kk-KZ" w:eastAsia="ru-RU"/>
        </w:rPr>
      </w:pPr>
      <w:r w:rsidRPr="00C93946">
        <w:rPr>
          <w:rFonts w:ascii="Times New Roman" w:eastAsia="Times New Roman" w:hAnsi="Times New Roman" w:cs="Times New Roman"/>
          <w:b/>
          <w:bCs/>
          <w:color w:val="202122"/>
          <w:sz w:val="20"/>
          <w:szCs w:val="20"/>
          <w:lang w:val="kk-KZ" w:eastAsia="ru-RU"/>
        </w:rPr>
        <w:t>Қаржылық саясаттың мазмұны, міндеттері және қағидаттары</w: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val="kk-KZ" w:eastAsia="ru-RU"/>
        </w:rPr>
        <w:t>. Кез келген қоғамда </w: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val="kk-KZ" w:eastAsia="ru-RU"/>
        </w:rPr>
        <w:instrText xml:space="preserve"> HYPERLINK "https://kk.wikipedia.org/wiki/%D0%9C%D0%B5%D0%BC%D0%BB%D0%B5%D0%BA%D0%B5%D1%82" \o "Мемлекет"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val="kk-KZ" w:eastAsia="ru-RU"/>
        </w:rPr>
        <w:t>мемлекет</w: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val="kk-KZ" w:eastAsia="ru-RU"/>
        </w:rPr>
        <w:t> қаржыны өзінің функциялары мен міндеттерін жүзеге асыру үшін, белгілі бір </w: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val="kk-KZ" w:eastAsia="ru-RU"/>
        </w:rPr>
        <w:instrText xml:space="preserve"> HYPERLINK "https://kk.wikipedia.org/wiki/%D0%9C%D0%B0%D2%9B%D1%81%D0%B0%D1%82" \o "Мақсат"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val="kk-KZ" w:eastAsia="ru-RU"/>
        </w:rPr>
        <w:t>мақсаттарға</w: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val="kk-KZ" w:eastAsia="ru-RU"/>
        </w:rPr>
        <w:t> жету үшін пайдаланады. Қойылған мақсаттарды іске асыруда </w: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val="kk-KZ" w:eastAsia="ru-RU"/>
        </w:rPr>
        <w:instrText xml:space="preserve"> HYPERLINK "https://kk.wikipedia.org/wiki/%D2%9A%D0%B0%D1%80%D0%B6%D1%8B" \o "Қаржы"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val="kk-KZ" w:eastAsia="ru-RU"/>
        </w:rPr>
        <w:t>қаржылық</w: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val="kk-KZ" w:eastAsia="ru-RU"/>
        </w:rPr>
        <w:t> </w:t>
      </w:r>
      <w:hyperlink r:id="rId5" w:tooltip="Саясат" w:history="1">
        <w:r w:rsidRPr="00C93946">
          <w:rPr>
            <w:rFonts w:ascii="Times New Roman" w:eastAsia="Times New Roman" w:hAnsi="Times New Roman" w:cs="Times New Roman"/>
            <w:color w:val="0645AD"/>
            <w:sz w:val="20"/>
            <w:szCs w:val="20"/>
            <w:u w:val="single"/>
            <w:lang w:val="kk-KZ" w:eastAsia="ru-RU"/>
          </w:rPr>
          <w:t>саясат</w:t>
        </w:r>
      </w:hyperlink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val="kk-KZ" w:eastAsia="ru-RU"/>
        </w:rPr>
        <w:t> маңызды рөл атқарады. Оны жасап, жүзеге асыру үдерісінде </w: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val="kk-KZ" w:eastAsia="ru-RU"/>
        </w:rPr>
        <w:instrText xml:space="preserve"> HYPERLINK "https://kk.wikipedia.org/wiki/%D2%9A%D0%BE%D2%93%D0%B0%D0%BC" \o "Қоғам"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val="kk-KZ" w:eastAsia="ru-RU"/>
        </w:rPr>
        <w:t>қоғам</w: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val="kk-KZ" w:eastAsia="ru-RU"/>
        </w:rPr>
        <w:t> алдында тұрған міндеттерді орындаудың шарттары қамтамасыз етіледі; ол экономикалық мүдделерге </w: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val="kk-KZ" w:eastAsia="ru-RU"/>
        </w:rPr>
        <w:instrText xml:space="preserve"> HYPERLINK "https://kk.wikipedia.org/wiki/%D0%AB%D2%9B%D0%BF%D0%B0%D0%BB" \o "Ықпал"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val="kk-KZ" w:eastAsia="ru-RU"/>
        </w:rPr>
        <w:t>ықпал</w: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val="kk-KZ" w:eastAsia="ru-RU"/>
        </w:rPr>
        <w:t> жасаудың белгілі бір құралы болып табылады.</w:t>
      </w:r>
    </w:p>
    <w:p w14:paraId="2F128B4C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Елдің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заңнамасының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негізінде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ресурстарды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жұмылдыру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бөлу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"https://kk.wikipedia.org/wiki/%D0%9F%D0%B0%D0%B9%D0%B4%D0%B0%D0%BB%D0%B0%D0%BD%D1%83" \o "Пайдалану"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пайдалану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жөніндегі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мемлекеттің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басқа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агенттердің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іс-шаралары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"https://kk.wikipedia.org/wiki/%D0%A1%D0%B0%D1%8F%D1%81%D0%B0%D1%82" \o "Саясат"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саясат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деп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аталады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Ол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мемлекеттің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саясатының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кұрамды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бөлігі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табылады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Қаржыны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"https://kk.wikipedia.org/wiki/%D0%91%D0%B0%D1%81%D2%9B%D0%B0%D1%80%D1%83" \o "Басқару"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басқарудың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бүкіл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жүйесі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мемлекеттің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саясатына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негізделеді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</w:t>
      </w:r>
    </w:p>
    <w:p w14:paraId="7576A751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Материалистік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диалектика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жүйесінде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түрлі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басқа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сияқты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қондырмаға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жатады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ал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саясатта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білінетін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"https://kk.wikipedia.org/wiki/%D3%A8%D0%BD%D0%B4%D1%96%D1%80%D1%96%D1%81" \o "Өндіріс"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өндірістік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қатынастардың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белгілі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бір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формацияның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бір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бөлігі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ретінде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көрінетін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"https://kk.wikipedia.org/wiki/%D2%9A%D0%B0%D1%82%D1%8B%D0%BD%D0%B0%D1%81%D1%82%D0%B0%D1%80" \o "Қатынастар"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қатынастар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базистік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табылады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</w:t>
      </w:r>
    </w:p>
    <w:p w14:paraId="63FDBDEB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"https://kk.wikipedia.org/wiki/%D2%9A%D0%BE%D2%93%D0%B0%D0%BC" \o "Қоғам"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қоғамның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әлеуметтік-экономикалық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дамуы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жөніндегі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міндеттерді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шешу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үшін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қаржыны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пайдалану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жөніндегі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"https://kk.wikipedia.org/wiki/%D0%9C%D0%B5%D0%BC%D0%BB%D0%B5%D0%BA%D0%B5%D1%82" \o "Мемлекет"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мемлекеттің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нысаналы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қызметі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қаржыны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басқарудың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түпкілікті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"https://kk.wikipedia.org/wiki/%D0%9C%D0%B0%D2%9B%D1%81%D0%B0%D1%82" \o "Мақсат"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мақсаты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нақтылы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нәтижесі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табылады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</w:t>
      </w:r>
    </w:p>
    <w:p w14:paraId="186BC501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Таңдап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алынған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"https://kk.wikipedia.org/wiki/%D0%A1%D0%B0%D1%8F%D1%81%D0%B0%D1%82" \o "Саясат"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саясаттың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дұрыстығы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сөзсіз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елде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қалыптасып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отырған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жағдайды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сыни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бағалауға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теорияның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«алтын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ережесін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»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"https://kk.wikipedia.org/wiki/%D0%A1%D0%B0%D2%9B%D1%82%D0%B0%D1%83" \o "Сақтау"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сақтауға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 -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болжамдар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мен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ұсыныстарды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әзірлеу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кезінде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"https://kk.wikipedia.org/wiki/%D0%96%D0%B0%D2%93%D0%B4%D0%B0%D0%B9" \o "Жағдай"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жағдайды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объективті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бағалауға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байланысты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үстіне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бұл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аса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маңызды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өйткені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"https://kk.wikipedia.org/wiki/%D0%94%D0%B0%D0%BC%D1%83" \o "Даму"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дамудың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жалпы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үрдісі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жүйесі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арқылы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атап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айтқанда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әлеуметтік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қамсыздандыру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жөніндегі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бағдарламаларға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табыстардың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орташа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"https://kk.wikipedia.org/wiki/%D0%94%D0%B5%D2%A3%D0%B3%D0%B5%D0%B9" \o "Деңгей"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деңгейін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қолдауға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денсаулық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сақтауға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т.с.с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жұмсалатын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мемлекеттің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басым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шығыстары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арқылы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ұлттық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"https://kk.wikipedia.org/wiki/%D0%AD%D0%BA%D0%BE%D0%BD%D0%BE%D0%BC%D0%B8%D0%BA%D0%B0" \o "Экономика"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экономиканы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реттеуде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мемлекеттің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жоғары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рөлі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табылады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</w:t>
      </w:r>
    </w:p>
    <w:p w14:paraId="797168AA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жасау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үдерісінде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елдің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алдына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қойылған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міндеттердің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орындалуы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үшін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материалдық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жағдайлар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қамтамасыз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етіледі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Тап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сондықтан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hyperlink r:id="rId6" w:tooltip="Экономика" w:history="1">
        <w:r w:rsidRPr="00C93946">
          <w:rPr>
            <w:rFonts w:ascii="Times New Roman" w:eastAsia="Times New Roman" w:hAnsi="Times New Roman" w:cs="Times New Roman"/>
            <w:color w:val="0645AD"/>
            <w:sz w:val="20"/>
            <w:szCs w:val="20"/>
            <w:u w:val="single"/>
            <w:lang w:eastAsia="ru-RU"/>
          </w:rPr>
          <w:t>экономика</w:t>
        </w:r>
      </w:hyperlink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 мен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әлеуметтік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сфераға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ықпал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жасаудың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белсенді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тетігі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табылады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Демек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"https://kk.wikipedia.org/wiki/%D0%A1%D0%B0%D1%8F%D1%81%D0%B0%D1%82" \o "Саясат"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саясат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ресурстарды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іздестірудің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шоғырландырудың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"https://kk.wikipedia.org/wiki/%D0%96%D0%B8%D0%BD%D0%B0%D2%9B%D1%82%D0%B0%D1%83" \o "Жинақтау"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жинақтаудың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саясатпен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жасалынатын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дамудың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бағыттары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бойынша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оларды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бөлудің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міндеттерін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шешеді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</w:t>
      </w:r>
    </w:p>
    <w:p w14:paraId="0EC92F88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жалпы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категория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ретінде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абстракцияның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аз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дәрежесі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болатын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(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салықтардың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бюджеттің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т.б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.)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жеке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қосалқы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"https://kk.wikipedia.org/wiki/%D0%9A%D0%B0%D1%82%D0%B5%D0%B3%D0%BE%D1%80%D0%B8%D1%8F" \o "Категория"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категориялардан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тұратындықтан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дербестіктің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белгілі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дәрежесімен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саясаттың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түрлерін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: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"https://kk.wikipedia.org/wiki/%D0%A1%D0%B0%D0%BB%D1%8B%D2%9B" \o "Салық"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салықтық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бюджеттік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шаруашылық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жүргізуші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субъектілер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мемлекеттік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"https://kk.wikipedia.org/wiki/%D2%9A%D0%B0%D1%80%D1%8B%D0%B7" \o "Қарыз"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қарыз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алу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оларға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сай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келетін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салықтық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бюджеттік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,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"https://kk.wikipedia.org/wiki/%D0%A8%D0%B0%D1%80%D1%83%D0%B0%D1%88%D1%8B%D0%BB%D1%8B%D2%9B" \o "Шаруашылық"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шаруашылық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жүргізуші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субъектілердің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мемлекеттік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"https://kk.wikipedia.org/wiki/%D0%9A%D1%80%D0%B5%D0%B4%D0%B8%D1%82" \o "Кредит"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339933"/>
          <w:sz w:val="20"/>
          <w:szCs w:val="20"/>
          <w:u w:val="single"/>
          <w:lang w:eastAsia="ru-RU"/>
        </w:rPr>
        <w:t>кредиттік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"https://kk.wikipedia.org/wiki/%D0%96%D0%BE%D1%81%D0%BF%D0%B0%D1%80%D0%BB%D0%B0%D1%83" \o "Жоспарлау"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жоспарлау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қаржыны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басқару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құқықтық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сақтық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механизмдерін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бөлуге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</w:t>
      </w:r>
    </w:p>
    <w:p w14:paraId="57312BED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Мемлекеттің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hyperlink r:id="rId7" w:tooltip="Стратегия" w:history="1">
        <w:r w:rsidRPr="00C93946">
          <w:rPr>
            <w:rFonts w:ascii="Times New Roman" w:eastAsia="Times New Roman" w:hAnsi="Times New Roman" w:cs="Times New Roman"/>
            <w:color w:val="0645AD"/>
            <w:sz w:val="20"/>
            <w:szCs w:val="20"/>
            <w:u w:val="single"/>
            <w:lang w:eastAsia="ru-RU"/>
          </w:rPr>
          <w:t>стратегия</w:t>
        </w:r>
      </w:hyperlink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тактика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ажыратылады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олар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саясаттың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құрамдас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"https://kk.wikipedia.org/wiki/%D0%91%D3%A9%D0%BB%D1%96%D0%BA" \o "Бөлік"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бөліктері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табылады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</w:t>
      </w:r>
    </w:p>
    <w:p w14:paraId="146F13CB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hyperlink r:id="rId8" w:tooltip="Стратегия" w:history="1">
        <w:r w:rsidRPr="00C93946">
          <w:rPr>
            <w:rFonts w:ascii="Times New Roman" w:eastAsia="Times New Roman" w:hAnsi="Times New Roman" w:cs="Times New Roman"/>
            <w:color w:val="0645AD"/>
            <w:sz w:val="20"/>
            <w:szCs w:val="20"/>
            <w:u w:val="single"/>
            <w:lang w:eastAsia="ru-RU"/>
          </w:rPr>
          <w:t>стратегия</w:t>
        </w:r>
      </w:hyperlink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 -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әлеуметтік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стратегиямен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анықталып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,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"https://kk.wikipedia.org/wiki/%D0%9F%D0%B5%D1%80%D1%81%D0%BF%D0%B5%D0%BA%D1%82%D0%B8%D0%B2%D0%B0" \o "Перспектива"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перспективаға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есептелген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ірі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ауқымды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міндеттерді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шешуді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қарастыратын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саясаттың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ұзақ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мерзімді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курсы. Ол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макроэкономикалық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үдерістер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дамуының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ұзақ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"https://kk.wikipedia.org/wiki/%D0%9A%D0%B5%D0%B7%D0%B5%D2%A3" \o "Кезең"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кезеңіне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бағытталған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ал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шеңберіндегі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күнделікті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міндеттер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басты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стратегиялық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"https://kk.wikipedia.org/wiki/%D0%9C%D0%B0%D2%9B%D1%81%D0%B0%D1%82" \o "Мақсат"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мақсатқа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жетудің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кезеңдері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ретінде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жүзеге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асырылып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отырады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Сөйтіп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саясаттың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"https://kk.wikipedia.org/wiki/%D0%9C%D0%B0%D0%B7%D0%BC%D2%B1%D0%BD" \o "Мазмұн"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мазмұны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жүйеде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қаржыны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пайдаланудың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стратегиялық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бағыттылығылық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үнемі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анықталып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отырады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</w:t>
      </w:r>
    </w:p>
    <w:p w14:paraId="04570D6B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lastRenderedPageBreak/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стратегияны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"https://kk.wikipedia.org/wiki/%D0%9C%D0%B5%D0%BC%D0%BB%D0%B5%D0%BA%D0%B5%D1%82" \o "Мемлекет"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мемлекет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қоғам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дамуының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ірі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тарихи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кезеңдеріне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үйлестіре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отырып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жасайды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Оны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жасау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үдерісінде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"https://kk.wikipedia.org/wiki/%D2%9A%D0%B0%D1%80%D0%B6%D1%8B" \o "Қаржы"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қаржыны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дамытудың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негізгі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үрдістері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болжанады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оны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пайдаланудың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тұжырымдары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қалыптасады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қатынастарды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ұйымдастырудың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қағидаттары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белгіленеді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Ұзақ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мерзімді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мақсаттарды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таңдап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алу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"https://kk.wikipedia.org/wiki/%D0%A1%D0%B0%D1%8F%D1%81%D0%B0%D1%82" \o "Саясат"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саясатта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мақсатты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бағдарламаларды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жасау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ресурстарды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әлеуметтік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"https://kk.wikipedia.org/wiki/%D0%94%D0%B0%D0%BC%D1%83" \o "Даму"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дамудың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басты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бағыттарында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шоғырландыруды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қажет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етеді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</w:t>
      </w:r>
    </w:p>
    <w:p w14:paraId="1AAA7DF7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hyperlink r:id="rId9" w:tooltip="Тактика" w:history="1">
        <w:r w:rsidRPr="00C93946">
          <w:rPr>
            <w:rFonts w:ascii="Times New Roman" w:eastAsia="Times New Roman" w:hAnsi="Times New Roman" w:cs="Times New Roman"/>
            <w:color w:val="0645AD"/>
            <w:sz w:val="20"/>
            <w:szCs w:val="20"/>
            <w:u w:val="single"/>
            <w:lang w:eastAsia="ru-RU"/>
          </w:rPr>
          <w:t>тактика</w:t>
        </w:r>
      </w:hyperlink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байланыстарды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ұйымдастыруды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дер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кезінде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өзгертіп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отыру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ресустарды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қайта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топтастыру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арқылы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қоғамды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дамытудың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нақтылы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"https://kk.wikipedia.org/wiki/%D0%9A%D0%B5%D0%B7%D0%B5%D2%A3" \o "Кезең"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кезеңінің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мәселелерін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шешуге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бағытталған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 Ол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"https://kk.wikipedia.org/wiki/%D0%9D%D0%B0%D0%B7%D0%B0%D1%80" \o "Назар"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назарды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кезек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күттірмейтін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міндеттерді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шешуге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,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"https://kk.wikipedia.org/wiki/%D0%9F%D0%B0%D0%B9%D0%B4%D0%B0" \o "Пайда"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пайда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болған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үйлесімсіздіктерді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қаржылардағы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елдің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өңірдің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саланың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"https://kk.wikipedia.org/wiki/%D0%AD%D0%BA%D0%BE%D0%BD%D0%BE%D0%BC%D0%B8%D0%BA%D0%B0" \o "Экономика"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экономикасындағы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ауытқушылықтарды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жоюға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шоғырландыра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отырып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стратегиялық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нұсқаманы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нақтылайды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стратегияның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біршама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тұрақтылығы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кезінде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тактика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орамдылығымен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(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икемділігімен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)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ерекшеленуі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тиіс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ол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"https://kk.wikipedia.org/wiki/%D0%96%D0%B0%D2%93%D0%B4%D0%B0%D0%B9" \o "Жағдай"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жағдайлардың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әлеуметтік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факторлардың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басқалардың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ширақтылығымен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алдын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ала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анықталады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</w:t>
      </w:r>
    </w:p>
    <w:p w14:paraId="19AF3A22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"https://kk.wikipedia.org/wiki/%D0%A1%D0%B0%D1%8F%D1%81%D0%B0%D1%82" \o "Саясат"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саясаттың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стратегиясы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мен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тактикасы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өзара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байланысты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Стратегия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тактикалық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есептерді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шешу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үшін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қолайлы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"https://kk.wikipedia.org/wiki/%D0%96%D0%B0%D2%93%D0%B4%D0%B0%D0%B9" \o "Жағдай"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жағдайлар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жасайды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Экономика мен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әлеуметтік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сала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дамуының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шешуші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учаскелері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мен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басты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проблемаларын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анықтай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отырып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тактика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әдістерді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өзгерту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байланыстарды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ұйымдастырудың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нысандары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арқылы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неғұрлым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қысқа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"https://kk.wikipedia.org/wiki/%D0%9C%D0%B5%D1%80%D0%B7%D1%96%D0%BC" \o "Мерзім"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мерзім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ішінде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ысырап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пен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шығындарды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өте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аз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жұмсап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стратегия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белгіленген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міндеттерді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шешуге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мүмкіндік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береді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</w:t>
      </w:r>
    </w:p>
    <w:p w14:paraId="7255F62D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-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"https://kk.wikipedia.org/wiki/%D0%A8%D0%B0%D1%80%D1%83%D0%B0%D1%88%D1%8B%D0%BB%D1%8B%D2%9B" \o "Шаруашылық"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шаруашылық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жүргізуші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субъектілердің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рыногының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сақтандырудың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қоса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алғандағы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саясаттың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жалпы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"https://kk.wikipedia.org/wiki/%D0%91%D0%B0%D2%93%D1%8B%D1%82" \o "Бағыт"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бағыты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</w:t>
      </w:r>
    </w:p>
    <w:p w14:paraId="66D215A8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"https://kk.wikipedia.org/wiki/%D0%9C%D0%B5%D0%BC%D0%BB%D0%B5%D0%BA%D0%B5%D1%82" \o "Мемлекет"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мемлекет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қызметінін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салу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экономикаға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ықпал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ету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мақсатымен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мемлекет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шығыстарының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кұрылымын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реттеу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саласындағы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(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фискалдық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)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бюджетті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реттеу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саласындағы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екі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өзара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байланысты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бағыттарынан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тұрады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саясаттан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фискалдық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-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яғни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мемлекет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-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салықтық-бюджеттік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бөліп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көрсетіледі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</w:t>
      </w:r>
    </w:p>
    <w:p w14:paraId="2495AADF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Мемлекеттің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салыктық-бюджеттік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"https://kk.wikipedia.org/wiki/%D0%A1%D0%B0%D1%8F%D1%81%D0%B0%D1%82" \o "Саясат"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саясатының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үдерістерде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оны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іске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асыру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механизмінің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кешенді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ұғымы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деп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түсінілетін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«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фискалдық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»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"https://kk.wikipedia.org/wiki/%D0%A2%D0%B5%D1%80%D0%BC%D0%B8%D0%BD" \o "Термин"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термині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батыс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теориялық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тұжырымдамалары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мен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практикасынан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алып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пайдаланылған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Фискалдық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маңыздысы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"https://kk.wikipedia.org/wiki/%D0%9C%D0%B5%D0%BC%D0%BB%D0%B5%D0%BA%D0%B5%D1%82" \o "Мемлекет"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мемлекеттік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 бюджет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табылатын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орталықтандырылған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мемлекеттік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қорларды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толықтырумен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байланысты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Фискалдық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"https://kk.wikipedia.org/wiki/%D0%A1%D0%B0%D0%BB%D1%8B%D2%9B" \o "Салық"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салық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төлемдерін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алу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, «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қоғамдық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тауарларды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»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өндіру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кезінде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ресурстарды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орналастыру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оларды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бөлу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,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"https://kk.wikipedia.org/wiki/%D0%90%D2%9B%D1%88%D0%B0" \o "Ақша"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ақшалай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қаражаттардың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трансферттік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ағындарының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қозғалысы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жөніндегі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бөлу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қайта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бөлу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"https://kk.wikipedia.org/wiki/%D3%98%D1%80%D0%B5%D0%BA%D0%B5%D1%82" \o "Әрекет"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339933"/>
          <w:sz w:val="20"/>
          <w:szCs w:val="20"/>
          <w:u w:val="single"/>
          <w:shd w:val="clear" w:color="auto" w:fill="FFDADA"/>
          <w:lang w:eastAsia="ru-RU"/>
        </w:rPr>
        <w:t>әрекеттерін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үкімет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пен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жергілікті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органдардың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әлеуметтік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сфераларда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"https://kk.wikipedia.org/wiki/%D2%9A%D0%B0%D1%80%D0%B6%D1%8B" \o "Қаржы"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қаржыны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пайдалану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жөніндегі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басқа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іс-қимылдарын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қамтиды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</w:t>
      </w:r>
    </w:p>
    <w:p w14:paraId="1CC8E283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Фискалдық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дискредициялық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ретінде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яғни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ұлттық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"https://kk.wikipedia.org/wiki/%D3%A8%D0%BD%D0%B4%D1%96%D1%80%D1%96%D1%81" \o "Өндіріс"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өндірістің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нақтылы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"https://kk.wikipedia.org/wiki/%D0%9A%D3%A9%D0%BB%D0%B5%D0%BC" \o "Көлем"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көлемін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жұмыспен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қамтылуды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(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жұмыстылықты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)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өзгерту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инфляцияны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"https://kk.wikipedia.org/wiki/%D0%91%D0%B0%D2%9B%D1%8B%D0%BB%D0%B0%D1%83" \o "Бақылау"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бақылау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өсуді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тездету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мақсатымен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"https://kk.wikipedia.org/wiki/%D0%9C%D0%B5%D0%BC%D0%BB%D0%B5%D0%BA%D0%B5%D1%82" \o "Мемлекет"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мемлекеттің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салықтарымен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шығыстарымен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саналы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айла-шарғы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жасау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ретінде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жүргізіледі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циклдің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сипатына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қарай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ынталандырушы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немесе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тежеуші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фискалдық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жүргізілуі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мүмкін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Дискредициялық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емес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фискалдық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"https://kk.wikipedia.org/wiki/%D0%90%D0%B2%D1%82%D0%BE%D0%BC%D0%B0%D1%82" \o "Автомат"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автоматты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немесе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«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кіріктірме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тұрақтандырғыштың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» (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кіріктірме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тұрақтылық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»)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"https://kk.wikipedia.org/wiki/%D0%86%D1%81-%D3%99%D1%80%D0%B5%D0%BA%D0%B5%D1%82" \o "Іс-әрекет"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іс-әрекетін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қажет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етеді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Бұлай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деп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циклдің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түрлі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фазаларындағы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-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өрлеу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немесе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кұлдырау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фазаларындағы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ұлттық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"https://kk.wikipedia.org/wiki/%D3%A8%D0%BD%D1%96%D0%BC" \o "Өнім"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өнім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көлеміне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теңбе-тең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түрде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мемлекет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шығындарының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"https://kk.wikipedia.org/wiki/%D0%A1%D0%B0%D0%BB%D1%8B%D2%9B" \o "Салық"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салық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алудың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түрленуі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ұғынылады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</w:t>
      </w:r>
    </w:p>
    <w:p w14:paraId="61A68997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саясаттың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бағыттары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үдерістерді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реттеумен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бай-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ланысты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болатын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экономикалъщ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да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кіріктіреді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Сондай-ак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бюджет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тапшылығына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қатысты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фискалдық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айырады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(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бұл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мәселелер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оқулықтың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14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20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тарауларында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толығырақ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баяндалған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).</w:t>
      </w:r>
    </w:p>
    <w:p w14:paraId="4CF94311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"https://kk.wikipedia.org/wiki/%D0%A1%D0%B0%D1%8F%D1%81%D0%B0%D1%82" \o "Саясат"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саясат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қатынастардан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туындайды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өйткені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"https://kk.wikipedia.org/wiki/%D2%9A%D0%BE%D2%93%D0%B0%D0%BC" \o "Қоғам"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қоғам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жасауда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ерікті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емес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ол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өзінің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мүмкіндіктеріне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объективті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"https://kk.wikipedia.org/wiki/%D0%A8%D1%8B%D0%BD%D0%B4%D1%8B%D2%9B" \o "Шындық"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шындықтың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шарттарына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сүйенеді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қатынастар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дамуының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өзінің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айрықшалықты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заңдары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"https://kk.wikipedia.org/wiki/%D0%9B%D0%BE%D0%B3%D0%B8%D0%BA%D0%B0" \o "Логика"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логикасы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дамуға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өзара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кері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"https://kk.wikipedia.org/wiki/%D0%AB%D2%9B%D0%BF%D0%B0%D0%BB" \o "Ықпал"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ықпал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жасай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алады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: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экономиканы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тездетеді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немесе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оған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кедергі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жасайды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</w:t>
      </w:r>
    </w:p>
    <w:p w14:paraId="118EBB85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Мемлекеттің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саясатының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"https://kk.wikipedia.org/wiki/%D0%9C%D0%B0%D0%B7%D0%BC%D2%B1%D0%BD" \o "Мазмұн"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мазмұны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заңдардың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"https://kk.wikipedia.org/wiki/%D0%86%D1%81-%D3%99%D1%80%D0%B5%D0%BA%D0%B5%D1%82" \o "Іс-әрекет"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іс-әрекетін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ескере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отырып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қоғамның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даму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міндеттеріне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сәйкес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қаржыны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"https://kk.wikipedia.org/wiki/%D0%96%D0%BE%D1%81%D0%BF%D0%B0%D1%80" \o "Жоспар"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жоспарлы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ұйымдастыру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табылады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Қоғамдық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дамудың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әрбір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кезеңінде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саясаттың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өзіне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тән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белгілері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ол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"https://kk.wikipedia.org/wiki/%D0%AD%D0%BA%D0%BE%D0%BD%D0%BE%D0%BC%D0%B8%D0%BA%D0%B0" \o "Экономика"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экономиканың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жай-күйін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қоғамның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материалдық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мәдени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өмірінің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толғағы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жеткен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қажеттіліктерін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басқа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"https://kk.wikipedia.org/wiki/%D0%A4%D0%B0%D0%BA%D1%82%D0%BE%D1%80" \o "Фактор"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факторларды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ескере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отырып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түрлі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міндеттерді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шешеді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</w:t>
      </w:r>
    </w:p>
    <w:p w14:paraId="2BBC96B7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Мемлекеттің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саясатының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"https://kk.wikipedia.org/wiki/%D0%9C%D0%B0%D0%B7%D0%BC%D2%B1%D0%BD" \o "Мазмұн"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мазмұны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айтарлықтай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күрделі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өйткені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ол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"https://kk.wikipedia.org/wiki/%D0%A8%D0%B0%D1%80%D0%B0" \o "Шара"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shd w:val="clear" w:color="auto" w:fill="FFDADA"/>
          <w:lang w:eastAsia="ru-RU"/>
        </w:rPr>
        <w:t>шаралардың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ауқымды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кешенін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оны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дәйекті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жүзеге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асыру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стадияларын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қамтиды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олар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:</w:t>
      </w:r>
    </w:p>
    <w:p w14:paraId="7CEEA333" w14:textId="77777777" w:rsidR="00C93946" w:rsidRPr="00C93946" w:rsidRDefault="00C93946" w:rsidP="00C9394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қоғамның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әлеуметтік-экономикалық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дамуының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негізінде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ұзақ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таяу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"https://kk.wikipedia.org/wiki/%D0%9F%D0%B5%D1%80%D1%81%D0%BF%D0%B5%D0%BA%D1%82%D0%B8%D0%B2%D0%B0" \o "Перспектива"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перспективаларға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арналған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ғылыми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негізделген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тұжырымдамасын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жасау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;</w:t>
      </w:r>
    </w:p>
    <w:p w14:paraId="69F7C89F" w14:textId="77777777" w:rsidR="00C93946" w:rsidRPr="00C93946" w:rsidRDefault="00C93946" w:rsidP="00C9394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lastRenderedPageBreak/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саясаттың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тиісті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мақсаттары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мен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міндеттерін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негіздей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отырып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саясаттың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стратегиялық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"https://kk.wikipedia.org/wiki/%D0%A2%D0%B0%D0%BA%D1%82%D0%B8%D0%BA%D0%B0" \o "Тактика"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тактикалық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шараларын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тұжырымдау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;</w:t>
      </w:r>
    </w:p>
    <w:p w14:paraId="61D86795" w14:textId="77777777" w:rsidR="00C93946" w:rsidRPr="00C93946" w:rsidRDefault="00C93946" w:rsidP="00C9394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қойылған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мақсаттарға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жету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үшін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белгіленген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практикалық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іс-қимылдарды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hyperlink r:id="rId10" w:tooltip="Механизм" w:history="1">
        <w:r w:rsidRPr="00C93946">
          <w:rPr>
            <w:rFonts w:ascii="Times New Roman" w:eastAsia="Times New Roman" w:hAnsi="Times New Roman" w:cs="Times New Roman"/>
            <w:color w:val="0645AD"/>
            <w:sz w:val="20"/>
            <w:szCs w:val="20"/>
            <w:u w:val="single"/>
            <w:lang w:eastAsia="ru-RU"/>
          </w:rPr>
          <w:t>механизм</w:t>
        </w:r>
      </w:hyperlink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арқылы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(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қайта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құрудың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түбегейлігіне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қарай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оны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жаңғырта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түзете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отырып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)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жүзеге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асыру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</w:t>
      </w:r>
    </w:p>
    <w:p w14:paraId="460AA794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Осы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негізгі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үш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буынның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(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бөліктің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)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бірлігі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"https://kk.wikipedia.org/wiki/%D0%9C%D0%B5%D0%BC%D0%BB%D0%B5%D0%BA%D0%B5%D1%82" \o "Мемлекет"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мемлекеттің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саясатының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"https://kk.wikipedia.org/wiki/%D0%9C%D0%B0%D0%B7%D0%BC%D2%B1%D0%BD" \o "Мазмұн"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мазмұнын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анықтайды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Егер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бұл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буындардың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болмағанда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бірі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жоқ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болса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онда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қазіргі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жағдайларды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қанағаттандыра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алмайды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</w:t>
      </w:r>
    </w:p>
    <w:p w14:paraId="21CBBA8D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hyperlink r:id="rId11" w:tooltip="Қазақстан" w:history="1">
        <w:proofErr w:type="spellStart"/>
        <w:r w:rsidRPr="00C93946">
          <w:rPr>
            <w:rFonts w:ascii="Times New Roman" w:eastAsia="Times New Roman" w:hAnsi="Times New Roman" w:cs="Times New Roman"/>
            <w:color w:val="0645AD"/>
            <w:sz w:val="20"/>
            <w:szCs w:val="20"/>
            <w:u w:val="single"/>
            <w:lang w:eastAsia="ru-RU"/>
          </w:rPr>
          <w:t>Қазақстан</w:t>
        </w:r>
        <w:proofErr w:type="spellEnd"/>
      </w:hyperlink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жағдайларындагы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саясаттың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"https://kk.wikipedia.org/wiki/%D0%9C%D0%B0%D2%9B%D1%81%D0%B0%D1%82" \o "Мақсат"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мақсаты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іс-шаралар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әзірлеу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оларды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индустриялық-инновациялык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дамудың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ұлттық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"https://kk.wikipedia.org/wiki/%D0%A8%D0%B0%D1%80%D1%83%D0%B0%D1%88%D1%8B%D0%BB%D1%8B%D2%9B" \o "Шаруашылық"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шаруашылықтың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құрылымын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қайта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құрудың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елдің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экономикасын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әлемдік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"https://kk.wikipedia.org/wiki/%D0%A8%D0%B0%D1%80%D1%83%D0%B0%D1%88%D1%8B%D0%BB%D1%8B%D2%9B" \o "Шаруашылық"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шаруашылыққа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ұтымды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біріктіру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жолымен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сыртқы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қызметті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жандандырудың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негізінде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"https://kk.wikipedia.org/wiki/%D0%AD%D0%BA%D0%BE%D0%BD%D0%BE%D0%BC%D0%B8%D0%BA%D0%B0" \o "Экономика"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өсуді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қамтамасыз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ету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әлеуметгік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бағдарламаларды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үздіксіз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ұлғаймалы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қаржыландыру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жөніндегі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hyperlink r:id="rId12" w:tooltip="Механизм" w:history="1">
        <w:r w:rsidRPr="00C93946">
          <w:rPr>
            <w:rFonts w:ascii="Times New Roman" w:eastAsia="Times New Roman" w:hAnsi="Times New Roman" w:cs="Times New Roman"/>
            <w:color w:val="0645AD"/>
            <w:sz w:val="20"/>
            <w:szCs w:val="20"/>
            <w:u w:val="single"/>
            <w:lang w:eastAsia="ru-RU"/>
          </w:rPr>
          <w:t>механизм</w:t>
        </w:r>
      </w:hyperlink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аркылы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іске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асыру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табылады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.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Бұл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ретте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"https://kk.wikipedia.org/wiki/%D0%A1%D0%B0%D1%8F%D1%81%D0%B0%D1%82" \o "Саясат"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саясат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 пен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hyperlink r:id="rId13" w:tooltip="Механизм" w:history="1">
        <w:r w:rsidRPr="00C93946">
          <w:rPr>
            <w:rFonts w:ascii="Times New Roman" w:eastAsia="Times New Roman" w:hAnsi="Times New Roman" w:cs="Times New Roman"/>
            <w:color w:val="0645AD"/>
            <w:sz w:val="20"/>
            <w:szCs w:val="20"/>
            <w:u w:val="single"/>
            <w:lang w:eastAsia="ru-RU"/>
          </w:rPr>
          <w:t>механизм</w:t>
        </w:r>
      </w:hyperlink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рыноктық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үдерістерде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инфляциядан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жұмыссыздықтан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табыстарынан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айырылудан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халықты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әлеуметтік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қорғауды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қамтамасыз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етуі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тиіс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</w:t>
      </w:r>
    </w:p>
    <w:p w14:paraId="1FC06846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hyperlink r:id="rId14" w:tooltip="Қазақстан Республикасы" w:history="1">
        <w:proofErr w:type="spellStart"/>
        <w:r w:rsidRPr="00C93946">
          <w:rPr>
            <w:rFonts w:ascii="Times New Roman" w:eastAsia="Times New Roman" w:hAnsi="Times New Roman" w:cs="Times New Roman"/>
            <w:color w:val="339933"/>
            <w:sz w:val="20"/>
            <w:szCs w:val="20"/>
            <w:u w:val="single"/>
            <w:lang w:eastAsia="ru-RU"/>
          </w:rPr>
          <w:t>Қазақстан</w:t>
        </w:r>
        <w:proofErr w:type="spellEnd"/>
        <w:r w:rsidRPr="00C93946">
          <w:rPr>
            <w:rFonts w:ascii="Times New Roman" w:eastAsia="Times New Roman" w:hAnsi="Times New Roman" w:cs="Times New Roman"/>
            <w:color w:val="339933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C93946">
          <w:rPr>
            <w:rFonts w:ascii="Times New Roman" w:eastAsia="Times New Roman" w:hAnsi="Times New Roman" w:cs="Times New Roman"/>
            <w:color w:val="339933"/>
            <w:sz w:val="20"/>
            <w:szCs w:val="20"/>
            <w:u w:val="single"/>
            <w:lang w:eastAsia="ru-RU"/>
          </w:rPr>
          <w:t>Республикасында</w:t>
        </w:r>
        <w:proofErr w:type="spellEnd"/>
      </w:hyperlink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тиісті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оны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жүзеге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асыру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"https://kk.wikipedia.org/wiki/%D0%9C%D0%B5%D1%85%D0%B0%D0%BD%D0%B8%D0%B7%D0%BC" \o "Механизм"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механизмін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жасау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мен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айтылған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бағыттарды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кіріктіретін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рыноктық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"https://kk.wikipedia.org/wiki/%D0%A0%D0%B5%D1%84%D0%BE%D1%80%D0%BC%D0%B0" \o "Реформа"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реформаларды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тереңдету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жөніндегі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"https://kk.wikipedia.org/wiki/%D0%91%D0%B0%D2%93%D0%B4%D0%B0%D1%80%D0%BB%D0%B0%D0%BC%D0%B0" \o "Бағдарлама"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бағдарламаларды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жүзеге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асыру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жалғастырылуда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</w:t>
      </w:r>
    </w:p>
    <w:p w14:paraId="336D0FFC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Қазіргі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"https://kk.wikipedia.org/wiki/%D0%9A%D0%B5%D0%B7%D0%B5%D2%A3" \o "Кезең"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кезеңде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саясаттың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көмегімен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шешілетін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басты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міндеттердің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"https://kk.wikipedia.org/wiki/%D2%9A%D0%B0%D1%82%D0%B0%D1%80" \o "Қатар"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339933"/>
          <w:sz w:val="20"/>
          <w:szCs w:val="20"/>
          <w:u w:val="single"/>
          <w:lang w:eastAsia="ru-RU"/>
        </w:rPr>
        <w:t>қатарына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мыналарды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жатқызуға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болады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:</w:t>
      </w:r>
    </w:p>
    <w:p w14:paraId="7A0B061E" w14:textId="77777777" w:rsidR="00C93946" w:rsidRPr="00C93946" w:rsidRDefault="00C93946" w:rsidP="00C9394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елдің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дамуының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әрбір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нақты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кезеңінің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ерекшеліктері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негізінде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ресурстардың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неғұрлым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мүмкін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болатын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"https://kk.wikipedia.org/wiki/%D0%9A%D3%A9%D0%BB%D0%B5%D0%BC" \o "Көлем"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көлемін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жасаудың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"https://kk.wikipedia.org/wiki/%D0%96%D0%B0%D2%93%D0%B4%D0%B0%D0%B9" \o "Жағдай"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жағдайларын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қамтамасыз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ету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;</w:t>
      </w:r>
    </w:p>
    <w:p w14:paraId="13F6A95B" w14:textId="77777777" w:rsidR="00C93946" w:rsidRPr="00C93946" w:rsidRDefault="00C93946" w:rsidP="00C9394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ресурстарды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қоғамдық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"https://kk.wikipedia.org/wiki/%D3%A8%D0%BD%D0%B4%D1%96%D1%80%D1%96%D1%81" \o "Өндіріс"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өндірістің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сфералары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арасында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ұлттық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шаруашылықтың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секторлары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арасында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ұтымды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бөлу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пайдалану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ресурстарды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белгілі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бір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"https://kk.wikipedia.org/wiki/%D0%9C%D0%B0%D2%9B%D1%81%D0%B0%D1%82" \o "Мақсат"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мақсаттарға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бағыттау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;</w:t>
      </w:r>
    </w:p>
    <w:p w14:paraId="78CBD6A8" w14:textId="77777777" w:rsidR="00C93946" w:rsidRPr="00C93946" w:rsidRDefault="00C93946" w:rsidP="00C9394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экономикалық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дамудың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белгіленген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"https://kk.wikipedia.org/wiki/%D0%91%D0%B0%D2%93%D1%8B%D1%82" \o "Бағыт"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бағыттарын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орындау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үшін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тиісті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механизмді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жасап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оны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үнемі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жетілдіріп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отыру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.</w:t>
      </w:r>
    </w:p>
    <w:p w14:paraId="3EF6D9A0" w14:textId="77777777" w:rsidR="00C93946" w:rsidRPr="00C93946" w:rsidRDefault="00C93946" w:rsidP="00C939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"https://kk.wikipedia.org/wiki/%D0%A1%D0%B0%D1%8F%D1%81%D0%B0%D1%82" \o "Саясат"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саясатты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жүргізгенде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мына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қағидаттарын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жүзеге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асырудың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зор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маңызы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бар:</w:t>
      </w:r>
    </w:p>
    <w:p w14:paraId="1F07ACDD" w14:textId="77777777" w:rsidR="00C93946" w:rsidRPr="00C93946" w:rsidRDefault="00C93946" w:rsidP="00C9394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қолда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бар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нақты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ресурстарды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негіздей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отырып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бюджеттерді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жасау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,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"https://kk.wikipedia.org/wiki/%D0%91%D0%B5%D0%BA%D1%96%D1%82%D1%83" \o "Бекіту"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бекіту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атқару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кезінде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қоғамдық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өндірістің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барлық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қатысушыларының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әлеуметтік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,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ұлттық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кәсіби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топтардың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"https://kk.wikipedia.org/wiki/%D0%9C%D2%AF%D0%B4%D0%B4%D0%B5" \o "Мүдде"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мүдделерін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сақтау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;</w:t>
      </w:r>
    </w:p>
    <w:p w14:paraId="047F56AE" w14:textId="77777777" w:rsidR="00C93946" w:rsidRPr="00C93946" w:rsidRDefault="00C93946" w:rsidP="00C9394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"https://kk.wikipedia.org/wiki/%D2%9A%D0%B0%D1%82%D1%8B%D0%BD%D0%B0%D1%81" \o "Қатынас"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lang w:eastAsia="ru-RU"/>
        </w:rPr>
        <w:t>қатынастардың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жоспарлы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ұйымдастырылуын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қамтамасыз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ету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;</w:t>
      </w:r>
    </w:p>
    <w:p w14:paraId="242D1420" w14:textId="77777777" w:rsidR="00C93946" w:rsidRPr="00C93946" w:rsidRDefault="00C93946" w:rsidP="00C9394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жүйесінің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барлық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сфералары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мен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буындарында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кірістер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мен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шығыстардың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теңгерімділігі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;</w:t>
      </w:r>
    </w:p>
    <w:p w14:paraId="7069CAF7" w14:textId="77777777" w:rsidR="00C93946" w:rsidRPr="00C93946" w:rsidRDefault="00C93946" w:rsidP="00C9394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резервтерді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жасау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(</w:t>
      </w:r>
      <w:hyperlink r:id="rId15" w:tooltip="Бюджет" w:history="1">
        <w:r w:rsidRPr="00C93946">
          <w:rPr>
            <w:rFonts w:ascii="Times New Roman" w:eastAsia="Times New Roman" w:hAnsi="Times New Roman" w:cs="Times New Roman"/>
            <w:color w:val="0645AD"/>
            <w:sz w:val="20"/>
            <w:szCs w:val="20"/>
            <w:u w:val="single"/>
            <w:lang w:eastAsia="ru-RU"/>
          </w:rPr>
          <w:t>бюджет</w:t>
        </w:r>
      </w:hyperlink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жүйесінде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кірістердің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шығыстардан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және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салалық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қаржыларда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резервтердің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асып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түсуі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);</w:t>
      </w:r>
    </w:p>
    <w:p w14:paraId="259C608A" w14:textId="77777777" w:rsidR="00C93946" w:rsidRPr="00C93946" w:rsidRDefault="00C93946" w:rsidP="00C9394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</w:pPr>
      <w:hyperlink r:id="rId16" w:tooltip="Мемлекет" w:history="1">
        <w:proofErr w:type="spellStart"/>
        <w:r w:rsidRPr="00C93946">
          <w:rPr>
            <w:rFonts w:ascii="Times New Roman" w:eastAsia="Times New Roman" w:hAnsi="Times New Roman" w:cs="Times New Roman"/>
            <w:color w:val="0645AD"/>
            <w:sz w:val="20"/>
            <w:szCs w:val="20"/>
            <w:u w:val="single"/>
            <w:lang w:eastAsia="ru-RU"/>
          </w:rPr>
          <w:t>мемлекет</w:t>
        </w:r>
        <w:proofErr w:type="spellEnd"/>
      </w:hyperlink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 пен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шаруашылық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жүргізуші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субъектілердің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арасында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қаржылық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begin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instrText xml:space="preserve"> HYPERLINK "https://kk.wikipedia.org/wiki/%D0%A0%D0%B5%D1%81%D1%83%D1%80%D1%81%D1%82%D0%B0%D1%80" \o "Ресурстар" </w:instrText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separate"/>
      </w:r>
      <w:r w:rsidRPr="00C93946">
        <w:rPr>
          <w:rFonts w:ascii="Times New Roman" w:eastAsia="Times New Roman" w:hAnsi="Times New Roman" w:cs="Times New Roman"/>
          <w:color w:val="0645AD"/>
          <w:sz w:val="20"/>
          <w:szCs w:val="20"/>
          <w:u w:val="single"/>
          <w:shd w:val="clear" w:color="auto" w:fill="FFDADA"/>
          <w:lang w:eastAsia="ru-RU"/>
        </w:rPr>
        <w:t>ресурстарды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fldChar w:fldCharType="end"/>
      </w:r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 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оңтайлы</w:t>
      </w:r>
      <w:proofErr w:type="spellEnd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 xml:space="preserve"> </w:t>
      </w:r>
      <w:proofErr w:type="spellStart"/>
      <w:r w:rsidRPr="00C93946">
        <w:rPr>
          <w:rFonts w:ascii="Times New Roman" w:eastAsia="Times New Roman" w:hAnsi="Times New Roman" w:cs="Times New Roman"/>
          <w:color w:val="202122"/>
          <w:sz w:val="20"/>
          <w:szCs w:val="20"/>
          <w:lang w:eastAsia="ru-RU"/>
        </w:rPr>
        <w:t>бөлу</w:t>
      </w:r>
      <w:proofErr w:type="spellEnd"/>
    </w:p>
    <w:p w14:paraId="12DF0D14" w14:textId="12056513" w:rsidR="00C93946" w:rsidRDefault="00C93946" w:rsidP="00D2376D">
      <w:pPr>
        <w:spacing w:after="0"/>
        <w:jc w:val="both"/>
        <w:rPr>
          <w:sz w:val="22"/>
          <w:szCs w:val="22"/>
          <w:lang w:val="kk-KZ"/>
        </w:rPr>
      </w:pPr>
    </w:p>
    <w:p w14:paraId="74035534" w14:textId="3EE89AC9" w:rsidR="00C93946" w:rsidRDefault="00C93946" w:rsidP="00D2376D">
      <w:pPr>
        <w:spacing w:after="0"/>
        <w:jc w:val="both"/>
        <w:rPr>
          <w:sz w:val="22"/>
          <w:szCs w:val="22"/>
          <w:lang w:val="kk-KZ"/>
        </w:rPr>
      </w:pPr>
    </w:p>
    <w:p w14:paraId="7C86E443" w14:textId="77777777" w:rsidR="00C93946" w:rsidRDefault="00C93946" w:rsidP="00D2376D">
      <w:pPr>
        <w:spacing w:after="0"/>
        <w:jc w:val="both"/>
        <w:rPr>
          <w:sz w:val="22"/>
          <w:szCs w:val="22"/>
          <w:lang w:val="kk-KZ"/>
        </w:rPr>
      </w:pPr>
    </w:p>
    <w:p w14:paraId="17F29F5A" w14:textId="77777777" w:rsidR="00C31698" w:rsidRDefault="00C31698" w:rsidP="00C3169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ӘДЕБИЕТТЕР:</w:t>
      </w:r>
    </w:p>
    <w:p w14:paraId="51D81078" w14:textId="77777777" w:rsidR="00C31698" w:rsidRDefault="00C31698" w:rsidP="00C31698">
      <w:pPr>
        <w:pStyle w:val="ab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-Нұр-Сұлтан, 2022 ж. 16 наурыз</w:t>
      </w:r>
    </w:p>
    <w:p w14:paraId="68FC9E16" w14:textId="77777777" w:rsidR="00C31698" w:rsidRDefault="00C31698" w:rsidP="00C31698">
      <w:pPr>
        <w:numPr>
          <w:ilvl w:val="0"/>
          <w:numId w:val="5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E49B1AC" w14:textId="77777777" w:rsidR="00C31698" w:rsidRDefault="00C31698" w:rsidP="00C31698">
      <w:pPr>
        <w:numPr>
          <w:ilvl w:val="0"/>
          <w:numId w:val="5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17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2C31DABE" w14:textId="77777777" w:rsidR="00C31698" w:rsidRDefault="00C31698" w:rsidP="00C31698">
      <w:pPr>
        <w:numPr>
          <w:ilvl w:val="0"/>
          <w:numId w:val="5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0FA17AE6" w14:textId="77777777" w:rsidR="00C31698" w:rsidRDefault="00C31698" w:rsidP="00C31698">
      <w:pPr>
        <w:numPr>
          <w:ilvl w:val="0"/>
          <w:numId w:val="5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40F49528" w14:textId="77777777" w:rsidR="00C31698" w:rsidRDefault="00C31698" w:rsidP="00C31698">
      <w:pPr>
        <w:numPr>
          <w:ilvl w:val="0"/>
          <w:numId w:val="5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20B03F0" w14:textId="77777777" w:rsidR="00C31698" w:rsidRDefault="00C31698" w:rsidP="00C31698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/>
          <w:color w:val="000000"/>
          <w:sz w:val="20"/>
          <w:szCs w:val="20"/>
        </w:rPr>
        <w:t>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7BA2D0F2" w14:textId="77777777" w:rsidR="00C31698" w:rsidRDefault="00C31698" w:rsidP="00C31698">
      <w:pPr>
        <w:pStyle w:val="ab"/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-М.: Прометей, 2022-144 с.</w:t>
      </w:r>
    </w:p>
    <w:p w14:paraId="3036CE0D" w14:textId="77777777" w:rsidR="00C31698" w:rsidRDefault="00C31698" w:rsidP="00C31698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и др.</w:t>
      </w:r>
    </w:p>
    <w:p w14:paraId="418B9620" w14:textId="77777777" w:rsidR="00C31698" w:rsidRDefault="00C31698" w:rsidP="00C31698">
      <w:pPr>
        <w:shd w:val="clear" w:color="auto" w:fill="FFFFFF"/>
        <w:spacing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-Кемеров: КГУ, 2021-355 с.</w:t>
      </w:r>
    </w:p>
    <w:p w14:paraId="230B1574" w14:textId="77777777" w:rsidR="00C31698" w:rsidRDefault="00C31698" w:rsidP="00C31698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Белокрылова О.С., Киселева Н.Н., Хубулова В.В. Региональная экономика и управление –              М.: НИЦ ИНФРА-М, 2019-289 с.</w:t>
      </w:r>
    </w:p>
    <w:p w14:paraId="7B42D615" w14:textId="77777777" w:rsidR="00C31698" w:rsidRDefault="00C31698" w:rsidP="00C31698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Коваленко Е.Г., Акимова Ю.А., Якимова О.Ю. Региональная экономика и управление – Санкт-Петербург: Питер, 2018-224 с.</w:t>
      </w:r>
    </w:p>
    <w:p w14:paraId="4E1BE6C1" w14:textId="77777777" w:rsidR="00C31698" w:rsidRDefault="00C31698" w:rsidP="00C31698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Кудрявцева Е.В. Устойчивое развитие территорий-М.: МГУ, 2021-492 с.</w:t>
      </w:r>
    </w:p>
    <w:p w14:paraId="1F704F29" w14:textId="77777777" w:rsidR="00C31698" w:rsidRDefault="00C31698" w:rsidP="00C31698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Бобылев С.Н. Экономика устойчивого развития-М.: КНОРУС, 2021-672 с.</w:t>
      </w:r>
    </w:p>
    <w:p w14:paraId="32999197" w14:textId="74D16FD7" w:rsidR="00C31698" w:rsidRPr="003E2993" w:rsidRDefault="00C31698" w:rsidP="00C31698">
      <w:pPr>
        <w:pStyle w:val="ab"/>
        <w:numPr>
          <w:ilvl w:val="0"/>
          <w:numId w:val="5"/>
        </w:numPr>
        <w:spacing w:line="256" w:lineRule="auto"/>
        <w:ind w:left="0" w:firstLine="0"/>
        <w:rPr>
          <w:sz w:val="22"/>
          <w:szCs w:val="22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Буров М.П. Региональная экономика и управление территориальным развитием- М.: "Дашков и К",  2021-446 с.</w:t>
      </w:r>
    </w:p>
    <w:p w14:paraId="7E9D14CF" w14:textId="77777777" w:rsidR="003E2993" w:rsidRDefault="003E2993" w:rsidP="003E2993">
      <w:pPr>
        <w:pStyle w:val="ab"/>
        <w:numPr>
          <w:ilvl w:val="0"/>
          <w:numId w:val="5"/>
        </w:numPr>
        <w:spacing w:line="256" w:lineRule="auto"/>
        <w:ind w:left="0" w:firstLine="0"/>
        <w:rPr>
          <w:sz w:val="22"/>
          <w:szCs w:val="22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Плицеский Е.К., Ильина И.Н.  и др. Региональная экономика-М.: Юрайт, 2021-240 с.</w:t>
      </w:r>
    </w:p>
    <w:p w14:paraId="21BC88D6" w14:textId="77777777" w:rsidR="003E2993" w:rsidRDefault="003E2993" w:rsidP="00C31698">
      <w:pPr>
        <w:pStyle w:val="ab"/>
        <w:numPr>
          <w:ilvl w:val="0"/>
          <w:numId w:val="5"/>
        </w:numPr>
        <w:spacing w:line="256" w:lineRule="auto"/>
        <w:ind w:left="0" w:firstLine="0"/>
        <w:rPr>
          <w:sz w:val="22"/>
          <w:szCs w:val="22"/>
          <w:lang w:val="kk-KZ"/>
        </w:rPr>
      </w:pPr>
    </w:p>
    <w:p w14:paraId="062142CF" w14:textId="77777777" w:rsidR="00F12C76" w:rsidRPr="00C31698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C3169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15B3B"/>
    <w:multiLevelType w:val="multilevel"/>
    <w:tmpl w:val="7108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73701"/>
    <w:multiLevelType w:val="multilevel"/>
    <w:tmpl w:val="BEAE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06797"/>
    <w:multiLevelType w:val="hybridMultilevel"/>
    <w:tmpl w:val="9F6A4E9C"/>
    <w:lvl w:ilvl="0" w:tplc="DC123F10">
      <w:start w:val="11"/>
      <w:numFmt w:val="decimal"/>
      <w:lvlText w:val="%1"/>
      <w:lvlJc w:val="left"/>
      <w:pPr>
        <w:ind w:left="180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7A09EB"/>
    <w:multiLevelType w:val="hybridMultilevel"/>
    <w:tmpl w:val="F08E34E0"/>
    <w:lvl w:ilvl="0" w:tplc="9DEA906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4952E3"/>
    <w:multiLevelType w:val="hybridMultilevel"/>
    <w:tmpl w:val="80A26C76"/>
    <w:lvl w:ilvl="0" w:tplc="26B2E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911BB"/>
    <w:multiLevelType w:val="multilevel"/>
    <w:tmpl w:val="B76A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671ECE"/>
    <w:multiLevelType w:val="hybridMultilevel"/>
    <w:tmpl w:val="DB0C1242"/>
    <w:lvl w:ilvl="0" w:tplc="E85A5ECA">
      <w:start w:val="5"/>
      <w:numFmt w:val="decimal"/>
      <w:lvlText w:val="%1"/>
      <w:lvlJc w:val="left"/>
      <w:pPr>
        <w:ind w:left="1440" w:hanging="360"/>
      </w:pPr>
      <w:rPr>
        <w:rFonts w:eastAsiaTheme="minorEastAsia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56210339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7334401">
    <w:abstractNumId w:val="3"/>
  </w:num>
  <w:num w:numId="3" w16cid:durableId="39942747">
    <w:abstractNumId w:val="5"/>
  </w:num>
  <w:num w:numId="4" w16cid:durableId="637996274">
    <w:abstractNumId w:val="4"/>
  </w:num>
  <w:num w:numId="5" w16cid:durableId="1630238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3963832">
    <w:abstractNumId w:val="6"/>
  </w:num>
  <w:num w:numId="7" w16cid:durableId="1476027935">
    <w:abstractNumId w:val="2"/>
  </w:num>
  <w:num w:numId="8" w16cid:durableId="16319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00"/>
    <w:rsid w:val="000C1600"/>
    <w:rsid w:val="003A4E93"/>
    <w:rsid w:val="003E2993"/>
    <w:rsid w:val="006C0B77"/>
    <w:rsid w:val="006F1C33"/>
    <w:rsid w:val="008242FF"/>
    <w:rsid w:val="00870751"/>
    <w:rsid w:val="00922C48"/>
    <w:rsid w:val="00B915B7"/>
    <w:rsid w:val="00C31698"/>
    <w:rsid w:val="00C93946"/>
    <w:rsid w:val="00D2376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039A"/>
  <w15:chartTrackingRefBased/>
  <w15:docId w15:val="{B506AAA6-2815-45BF-8AD5-FC2838FB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76D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5">
    <w:name w:val="Hyperlink"/>
    <w:basedOn w:val="a0"/>
    <w:uiPriority w:val="99"/>
    <w:semiHidden/>
    <w:unhideWhenUsed/>
    <w:rsid w:val="00C31698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C3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A1%D1%82%D1%80%D0%B0%D1%82%D0%B5%D0%B3%D0%B8%D1%8F" TargetMode="External"/><Relationship Id="rId13" Type="http://schemas.openxmlformats.org/officeDocument/2006/relationships/hyperlink" Target="https://kk.wikipedia.org/wiki/%D0%9C%D0%B5%D1%85%D0%B0%D0%BD%D0%B8%D0%B7%D0%B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k.wikipedia.org/wiki/%D0%A1%D1%82%D1%80%D0%B0%D1%82%D0%B5%D0%B3%D0%B8%D1%8F" TargetMode="External"/><Relationship Id="rId12" Type="http://schemas.openxmlformats.org/officeDocument/2006/relationships/hyperlink" Target="https://kk.wikipedia.org/wiki/%D0%9C%D0%B5%D1%85%D0%B0%D0%BD%D0%B8%D0%B7%D0%BC" TargetMode="External"/><Relationship Id="rId17" Type="http://schemas.openxmlformats.org/officeDocument/2006/relationships/hyperlink" Target="http://www.adilet.zan.k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k.wikipedia.org/wiki/%D0%9C%D0%B5%D0%BC%D0%BB%D0%B5%D0%BA%D0%B5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AD%D0%BA%D0%BE%D0%BD%D0%BE%D0%BC%D0%B8%D0%BA%D0%B0" TargetMode="External"/><Relationship Id="rId11" Type="http://schemas.openxmlformats.org/officeDocument/2006/relationships/hyperlink" Target="https://kk.wikipedia.org/wiki/%D2%9A%D0%B0%D0%B7%D0%B0%D2%9B%D1%81%D1%82%D0%B0%D0%BD" TargetMode="External"/><Relationship Id="rId5" Type="http://schemas.openxmlformats.org/officeDocument/2006/relationships/hyperlink" Target="https://kk.wikipedia.org/wiki/%D0%A1%D0%B0%D1%8F%D1%81%D0%B0%D1%82" TargetMode="External"/><Relationship Id="rId15" Type="http://schemas.openxmlformats.org/officeDocument/2006/relationships/hyperlink" Target="https://kk.wikipedia.org/wiki/%D0%91%D1%8E%D0%B4%D0%B6%D0%B5%D1%82" TargetMode="External"/><Relationship Id="rId10" Type="http://schemas.openxmlformats.org/officeDocument/2006/relationships/hyperlink" Target="https://kk.wikipedia.org/wiki/%D0%9C%D0%B5%D1%85%D0%B0%D0%BD%D0%B8%D0%B7%D0%B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0%A2%D0%B0%D0%BA%D1%82%D0%B8%D0%BA%D0%B0" TargetMode="External"/><Relationship Id="rId14" Type="http://schemas.openxmlformats.org/officeDocument/2006/relationships/hyperlink" Target="https://kk.wikipedia.org/wiki/%D2%9A%D0%B0%D0%B7%D0%B0%D2%9B%D1%81%D1%82%D0%B0%D0%BD_%D0%A0%D0%B5%D1%81%D0%BF%D1%83%D0%B1%D0%BB%D0%B8%D0%BA%D0%B0%D1%81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3610</Words>
  <Characters>20583</Characters>
  <Application>Microsoft Office Word</Application>
  <DocSecurity>0</DocSecurity>
  <Lines>171</Lines>
  <Paragraphs>48</Paragraphs>
  <ScaleCrop>false</ScaleCrop>
  <Company/>
  <LinksUpToDate>false</LinksUpToDate>
  <CharactersWithSpaces>24145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2022-06-23T10:34:00Z</dcterms:created>
  <dcterms:modified xsi:type="dcterms:W3CDTF">2022-06-25T16:30:00Z</dcterms:modified>
</cp:coreProperties>
</file>